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C05" w:rsidRDefault="00C13C05" w:rsidP="00C13C05">
      <w:pPr>
        <w:ind w:left="5670"/>
        <w:rPr>
          <w:bCs/>
          <w:color w:val="000000"/>
          <w:sz w:val="24"/>
          <w:szCs w:val="24"/>
        </w:rPr>
      </w:pPr>
      <w:r>
        <w:rPr>
          <w:bCs/>
          <w:color w:val="000000"/>
          <w:sz w:val="24"/>
          <w:szCs w:val="24"/>
        </w:rPr>
        <w:t>ЗАТВЕРДЖЕНО</w:t>
      </w:r>
    </w:p>
    <w:p w:rsidR="00C13C05" w:rsidRDefault="00C13C05" w:rsidP="00C13C05">
      <w:pPr>
        <w:ind w:left="5670"/>
        <w:rPr>
          <w:bCs/>
          <w:color w:val="000000"/>
          <w:sz w:val="24"/>
          <w:szCs w:val="24"/>
        </w:rPr>
      </w:pPr>
      <w:r>
        <w:rPr>
          <w:bCs/>
          <w:color w:val="000000"/>
          <w:sz w:val="24"/>
          <w:szCs w:val="24"/>
        </w:rPr>
        <w:t xml:space="preserve">Розпорядження голови </w:t>
      </w:r>
    </w:p>
    <w:p w:rsidR="00C13C05" w:rsidRDefault="00C13C05" w:rsidP="00C13C05">
      <w:pPr>
        <w:ind w:left="5670"/>
        <w:rPr>
          <w:bCs/>
          <w:color w:val="000000"/>
          <w:sz w:val="24"/>
          <w:szCs w:val="24"/>
        </w:rPr>
      </w:pPr>
      <w:r>
        <w:rPr>
          <w:bCs/>
          <w:color w:val="000000"/>
          <w:sz w:val="24"/>
          <w:szCs w:val="24"/>
        </w:rPr>
        <w:t>райдержадміністрації</w:t>
      </w:r>
    </w:p>
    <w:p w:rsidR="00C13C05" w:rsidRDefault="00C13C05" w:rsidP="00C13C05">
      <w:pPr>
        <w:ind w:left="5670"/>
        <w:rPr>
          <w:bCs/>
          <w:color w:val="000000"/>
          <w:sz w:val="24"/>
          <w:szCs w:val="24"/>
        </w:rPr>
      </w:pPr>
      <w:r>
        <w:rPr>
          <w:bCs/>
          <w:color w:val="000000"/>
          <w:sz w:val="24"/>
          <w:szCs w:val="24"/>
        </w:rPr>
        <w:t>«08» листопада 2016 року № 305</w:t>
      </w:r>
    </w:p>
    <w:p w:rsidR="007A6DD3" w:rsidRPr="00992601" w:rsidRDefault="007A6DD3" w:rsidP="007A6DD3">
      <w:pPr>
        <w:ind w:left="5954"/>
        <w:rPr>
          <w:bCs/>
          <w:color w:val="000000"/>
          <w:sz w:val="24"/>
          <w:szCs w:val="24"/>
        </w:rPr>
      </w:pPr>
      <w:bookmarkStart w:id="0" w:name="_GoBack"/>
      <w:bookmarkEnd w:id="0"/>
    </w:p>
    <w:p w:rsidR="007A6DD3" w:rsidRPr="00992601" w:rsidRDefault="007A6DD3" w:rsidP="007A6DD3">
      <w:pPr>
        <w:autoSpaceDE w:val="0"/>
        <w:autoSpaceDN w:val="0"/>
        <w:adjustRightInd w:val="0"/>
        <w:jc w:val="center"/>
        <w:rPr>
          <w:rFonts w:ascii="Times New Roman CYR" w:hAnsi="Times New Roman CYR" w:cs="Times New Roman CYR"/>
          <w:b/>
          <w:bCs/>
          <w:color w:val="000000"/>
          <w:sz w:val="24"/>
          <w:szCs w:val="24"/>
        </w:rPr>
      </w:pPr>
      <w:r w:rsidRPr="00992601">
        <w:rPr>
          <w:rFonts w:ascii="Times New Roman CYR" w:hAnsi="Times New Roman CYR" w:cs="Times New Roman CYR"/>
          <w:b/>
          <w:bCs/>
          <w:color w:val="000000"/>
          <w:sz w:val="24"/>
          <w:szCs w:val="24"/>
        </w:rPr>
        <w:t xml:space="preserve">ТЕХНОЛОГІЧНА КАРТКА </w:t>
      </w:r>
    </w:p>
    <w:p w:rsidR="007A6DD3" w:rsidRDefault="007A6DD3" w:rsidP="007A6DD3">
      <w:pPr>
        <w:autoSpaceDE w:val="0"/>
        <w:autoSpaceDN w:val="0"/>
        <w:adjustRightInd w:val="0"/>
        <w:jc w:val="center"/>
        <w:rPr>
          <w:b/>
          <w:bCs/>
          <w:color w:val="000000"/>
          <w:sz w:val="24"/>
          <w:szCs w:val="24"/>
        </w:rPr>
      </w:pPr>
      <w:r w:rsidRPr="00C4445D">
        <w:rPr>
          <w:b/>
          <w:bCs/>
          <w:color w:val="000000"/>
          <w:sz w:val="24"/>
          <w:szCs w:val="24"/>
        </w:rPr>
        <w:t>надання адміністративної послуги:</w:t>
      </w:r>
    </w:p>
    <w:p w:rsidR="009C4D2F" w:rsidRPr="00C4445D" w:rsidRDefault="009C4D2F" w:rsidP="007A6DD3">
      <w:pPr>
        <w:autoSpaceDE w:val="0"/>
        <w:autoSpaceDN w:val="0"/>
        <w:adjustRightInd w:val="0"/>
        <w:jc w:val="center"/>
        <w:rPr>
          <w:b/>
          <w:bCs/>
          <w:color w:val="000000"/>
          <w:sz w:val="24"/>
          <w:szCs w:val="24"/>
          <w:lang w:val="ru-RU"/>
        </w:rPr>
      </w:pPr>
    </w:p>
    <w:p w:rsidR="007A6DD3" w:rsidRDefault="009C4D2F" w:rsidP="007A6DD3">
      <w:pPr>
        <w:autoSpaceDE w:val="0"/>
        <w:autoSpaceDN w:val="0"/>
        <w:adjustRightInd w:val="0"/>
        <w:jc w:val="center"/>
        <w:rPr>
          <w:b/>
          <w:bCs/>
          <w:color w:val="337AB7"/>
          <w:sz w:val="24"/>
          <w:szCs w:val="24"/>
          <w:lang w:val="ru-RU" w:eastAsia="ru-RU"/>
        </w:rPr>
      </w:pPr>
      <w:r w:rsidRPr="009C4D2F">
        <w:rPr>
          <w:b/>
          <w:bCs/>
          <w:color w:val="337AB7"/>
          <w:sz w:val="24"/>
          <w:szCs w:val="24"/>
          <w:lang w:val="ru-RU" w:eastAsia="ru-RU"/>
        </w:rPr>
        <w:t>«</w:t>
      </w:r>
      <w:proofErr w:type="spellStart"/>
      <w:r w:rsidRPr="009C4D2F">
        <w:rPr>
          <w:b/>
          <w:bCs/>
          <w:color w:val="337AB7"/>
          <w:sz w:val="24"/>
          <w:szCs w:val="24"/>
          <w:lang w:val="ru-RU" w:eastAsia="ru-RU"/>
        </w:rPr>
        <w:t>Державна</w:t>
      </w:r>
      <w:proofErr w:type="spellEnd"/>
      <w:r w:rsidRPr="009C4D2F">
        <w:rPr>
          <w:b/>
          <w:bCs/>
          <w:color w:val="337AB7"/>
          <w:sz w:val="24"/>
          <w:szCs w:val="24"/>
          <w:lang w:val="ru-RU" w:eastAsia="ru-RU"/>
        </w:rPr>
        <w:t xml:space="preserve"> </w:t>
      </w:r>
      <w:proofErr w:type="spellStart"/>
      <w:r w:rsidRPr="009C4D2F">
        <w:rPr>
          <w:b/>
          <w:bCs/>
          <w:color w:val="337AB7"/>
          <w:sz w:val="24"/>
          <w:szCs w:val="24"/>
          <w:lang w:val="ru-RU" w:eastAsia="ru-RU"/>
        </w:rPr>
        <w:t>реєстрація</w:t>
      </w:r>
      <w:proofErr w:type="spellEnd"/>
      <w:r w:rsidRPr="009C4D2F">
        <w:rPr>
          <w:b/>
          <w:bCs/>
          <w:color w:val="337AB7"/>
          <w:sz w:val="24"/>
          <w:szCs w:val="24"/>
          <w:lang w:val="ru-RU" w:eastAsia="ru-RU"/>
        </w:rPr>
        <w:t xml:space="preserve"> </w:t>
      </w:r>
      <w:proofErr w:type="spellStart"/>
      <w:r w:rsidRPr="009C4D2F">
        <w:rPr>
          <w:b/>
          <w:bCs/>
          <w:color w:val="337AB7"/>
          <w:sz w:val="24"/>
          <w:szCs w:val="24"/>
          <w:lang w:val="ru-RU" w:eastAsia="ru-RU"/>
        </w:rPr>
        <w:t>іншого</w:t>
      </w:r>
      <w:proofErr w:type="spellEnd"/>
      <w:r w:rsidRPr="009C4D2F">
        <w:rPr>
          <w:b/>
          <w:bCs/>
          <w:color w:val="337AB7"/>
          <w:sz w:val="24"/>
          <w:szCs w:val="24"/>
          <w:lang w:val="ru-RU" w:eastAsia="ru-RU"/>
        </w:rPr>
        <w:t xml:space="preserve"> </w:t>
      </w:r>
      <w:proofErr w:type="spellStart"/>
      <w:r w:rsidRPr="009C4D2F">
        <w:rPr>
          <w:b/>
          <w:bCs/>
          <w:color w:val="337AB7"/>
          <w:sz w:val="24"/>
          <w:szCs w:val="24"/>
          <w:lang w:val="ru-RU" w:eastAsia="ru-RU"/>
        </w:rPr>
        <w:t>речового</w:t>
      </w:r>
      <w:proofErr w:type="spellEnd"/>
      <w:r w:rsidRPr="009C4D2F">
        <w:rPr>
          <w:b/>
          <w:bCs/>
          <w:color w:val="337AB7"/>
          <w:sz w:val="24"/>
          <w:szCs w:val="24"/>
          <w:lang w:val="ru-RU" w:eastAsia="ru-RU"/>
        </w:rPr>
        <w:t xml:space="preserve"> права на </w:t>
      </w:r>
      <w:proofErr w:type="spellStart"/>
      <w:r w:rsidRPr="009C4D2F">
        <w:rPr>
          <w:b/>
          <w:bCs/>
          <w:color w:val="337AB7"/>
          <w:sz w:val="24"/>
          <w:szCs w:val="24"/>
          <w:lang w:val="ru-RU" w:eastAsia="ru-RU"/>
        </w:rPr>
        <w:t>нерухоме</w:t>
      </w:r>
      <w:proofErr w:type="spellEnd"/>
      <w:r w:rsidRPr="009C4D2F">
        <w:rPr>
          <w:b/>
          <w:bCs/>
          <w:color w:val="337AB7"/>
          <w:sz w:val="24"/>
          <w:szCs w:val="24"/>
          <w:lang w:val="ru-RU" w:eastAsia="ru-RU"/>
        </w:rPr>
        <w:t xml:space="preserve"> </w:t>
      </w:r>
      <w:proofErr w:type="spellStart"/>
      <w:r w:rsidRPr="009C4D2F">
        <w:rPr>
          <w:b/>
          <w:bCs/>
          <w:color w:val="337AB7"/>
          <w:sz w:val="24"/>
          <w:szCs w:val="24"/>
          <w:lang w:val="ru-RU" w:eastAsia="ru-RU"/>
        </w:rPr>
        <w:t>майно</w:t>
      </w:r>
      <w:proofErr w:type="spellEnd"/>
      <w:r w:rsidRPr="009C4D2F">
        <w:rPr>
          <w:b/>
          <w:bCs/>
          <w:color w:val="337AB7"/>
          <w:sz w:val="24"/>
          <w:szCs w:val="24"/>
          <w:lang w:val="ru-RU" w:eastAsia="ru-RU"/>
        </w:rPr>
        <w:t xml:space="preserve">, </w:t>
      </w:r>
      <w:proofErr w:type="spellStart"/>
      <w:r w:rsidRPr="009C4D2F">
        <w:rPr>
          <w:b/>
          <w:bCs/>
          <w:color w:val="337AB7"/>
          <w:sz w:val="24"/>
          <w:szCs w:val="24"/>
          <w:lang w:val="ru-RU" w:eastAsia="ru-RU"/>
        </w:rPr>
        <w:t>обтяження</w:t>
      </w:r>
      <w:proofErr w:type="spellEnd"/>
      <w:r w:rsidRPr="009C4D2F">
        <w:rPr>
          <w:b/>
          <w:bCs/>
          <w:color w:val="337AB7"/>
          <w:sz w:val="24"/>
          <w:szCs w:val="24"/>
          <w:lang w:val="ru-RU" w:eastAsia="ru-RU"/>
        </w:rPr>
        <w:t xml:space="preserve"> права на </w:t>
      </w:r>
      <w:proofErr w:type="spellStart"/>
      <w:r w:rsidRPr="009C4D2F">
        <w:rPr>
          <w:b/>
          <w:bCs/>
          <w:color w:val="337AB7"/>
          <w:sz w:val="24"/>
          <w:szCs w:val="24"/>
          <w:lang w:val="ru-RU" w:eastAsia="ru-RU"/>
        </w:rPr>
        <w:t>нерухоме</w:t>
      </w:r>
      <w:proofErr w:type="spellEnd"/>
      <w:r w:rsidRPr="009C4D2F">
        <w:rPr>
          <w:b/>
          <w:bCs/>
          <w:color w:val="337AB7"/>
          <w:sz w:val="24"/>
          <w:szCs w:val="24"/>
          <w:lang w:val="ru-RU" w:eastAsia="ru-RU"/>
        </w:rPr>
        <w:t xml:space="preserve"> </w:t>
      </w:r>
      <w:proofErr w:type="spellStart"/>
      <w:r w:rsidRPr="009C4D2F">
        <w:rPr>
          <w:b/>
          <w:bCs/>
          <w:color w:val="337AB7"/>
          <w:sz w:val="24"/>
          <w:szCs w:val="24"/>
          <w:lang w:val="ru-RU" w:eastAsia="ru-RU"/>
        </w:rPr>
        <w:t>майно</w:t>
      </w:r>
      <w:proofErr w:type="spellEnd"/>
      <w:r w:rsidRPr="009C4D2F">
        <w:rPr>
          <w:b/>
          <w:bCs/>
          <w:color w:val="337AB7"/>
          <w:sz w:val="24"/>
          <w:szCs w:val="24"/>
          <w:lang w:val="ru-RU" w:eastAsia="ru-RU"/>
        </w:rPr>
        <w:t>»</w:t>
      </w:r>
    </w:p>
    <w:p w:rsidR="009C4D2F" w:rsidRPr="00C4445D" w:rsidRDefault="009C4D2F" w:rsidP="007A6DD3">
      <w:pPr>
        <w:autoSpaceDE w:val="0"/>
        <w:autoSpaceDN w:val="0"/>
        <w:adjustRightInd w:val="0"/>
        <w:jc w:val="center"/>
        <w:rPr>
          <w:color w:val="000000"/>
          <w:sz w:val="24"/>
          <w:szCs w:val="24"/>
          <w:lang w:val="ru-RU"/>
        </w:rPr>
      </w:pPr>
    </w:p>
    <w:tbl>
      <w:tblPr>
        <w:tblW w:w="9819" w:type="dxa"/>
        <w:tblInd w:w="-120" w:type="dxa"/>
        <w:tblLayout w:type="fixed"/>
        <w:tblCellMar>
          <w:left w:w="60" w:type="dxa"/>
          <w:right w:w="60" w:type="dxa"/>
        </w:tblCellMar>
        <w:tblLook w:val="04A0" w:firstRow="1" w:lastRow="0" w:firstColumn="1" w:lastColumn="0" w:noHBand="0" w:noVBand="1"/>
      </w:tblPr>
      <w:tblGrid>
        <w:gridCol w:w="464"/>
        <w:gridCol w:w="3260"/>
        <w:gridCol w:w="1701"/>
        <w:gridCol w:w="2977"/>
        <w:gridCol w:w="1417"/>
      </w:tblGrid>
      <w:tr w:rsidR="007A6DD3" w:rsidTr="009C4D2F">
        <w:trPr>
          <w:trHeight w:val="1"/>
        </w:trPr>
        <w:tc>
          <w:tcPr>
            <w:tcW w:w="464" w:type="dxa"/>
            <w:tcBorders>
              <w:top w:val="single" w:sz="4" w:space="0" w:color="000000"/>
              <w:left w:val="single" w:sz="4" w:space="0" w:color="000000"/>
              <w:bottom w:val="single" w:sz="4" w:space="0" w:color="000000"/>
              <w:right w:val="single" w:sz="4" w:space="0" w:color="000000"/>
            </w:tcBorders>
            <w:shd w:val="clear" w:color="auto" w:fill="FFFFFF"/>
          </w:tcPr>
          <w:p w:rsidR="007A6DD3" w:rsidRDefault="007A6DD3">
            <w:pPr>
              <w:autoSpaceDE w:val="0"/>
              <w:autoSpaceDN w:val="0"/>
              <w:adjustRightInd w:val="0"/>
              <w:jc w:val="center"/>
              <w:rPr>
                <w:rFonts w:ascii="Times New Roman CYR" w:hAnsi="Times New Roman CYR" w:cs="Times New Roman CYR"/>
                <w:i/>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rsidR="007A6DD3" w:rsidRDefault="007A6DD3">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7A6DD3" w:rsidRDefault="007A6DD3">
            <w:pPr>
              <w:autoSpaceDE w:val="0"/>
              <w:autoSpaceDN w:val="0"/>
              <w:adjustRightInd w:val="0"/>
              <w:jc w:val="center"/>
              <w:rPr>
                <w:rFonts w:ascii="Calibri" w:hAnsi="Calibri" w:cs="Calibri"/>
                <w:i/>
                <w:color w:val="000000"/>
                <w:sz w:val="24"/>
                <w:szCs w:val="24"/>
                <w:lang w:val="en-US"/>
              </w:rPr>
            </w:pPr>
            <w:r>
              <w:rPr>
                <w:rFonts w:ascii="Times New Roman CYR" w:hAnsi="Times New Roman CYR" w:cs="Times New Roman CYR"/>
                <w:i/>
                <w:color w:val="000000"/>
                <w:sz w:val="24"/>
                <w:szCs w:val="24"/>
              </w:rPr>
              <w:t>Відповідальна особа</w:t>
            </w:r>
          </w:p>
        </w:tc>
        <w:tc>
          <w:tcPr>
            <w:tcW w:w="2977" w:type="dxa"/>
            <w:tcBorders>
              <w:top w:val="single" w:sz="4" w:space="0" w:color="000000"/>
              <w:left w:val="single" w:sz="4" w:space="0" w:color="000000"/>
              <w:bottom w:val="single" w:sz="4" w:space="0" w:color="000000"/>
              <w:right w:val="single" w:sz="4" w:space="0" w:color="000000"/>
            </w:tcBorders>
            <w:shd w:val="clear" w:color="auto" w:fill="FFFFFF"/>
            <w:hideMark/>
          </w:tcPr>
          <w:p w:rsidR="007A6DD3" w:rsidRDefault="007A6DD3">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Структурний підрозділ, відповідальний за етап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c>
          <w:tcPr>
            <w:tcW w:w="1417" w:type="dxa"/>
            <w:tcBorders>
              <w:top w:val="single" w:sz="4" w:space="0" w:color="000000"/>
              <w:left w:val="single" w:sz="4" w:space="0" w:color="000000"/>
              <w:bottom w:val="single" w:sz="4" w:space="0" w:color="000000"/>
              <w:right w:val="single" w:sz="4" w:space="0" w:color="000000"/>
            </w:tcBorders>
            <w:shd w:val="clear" w:color="auto" w:fill="FFFFFF"/>
            <w:hideMark/>
          </w:tcPr>
          <w:p w:rsidR="007A6DD3" w:rsidRDefault="007A6DD3">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Строки виконання етапів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r>
      <w:tr w:rsidR="009C4D2F" w:rsidTr="009C4D2F">
        <w:trPr>
          <w:trHeight w:val="1"/>
        </w:trPr>
        <w:tc>
          <w:tcPr>
            <w:tcW w:w="464" w:type="dxa"/>
            <w:tcBorders>
              <w:top w:val="single" w:sz="4" w:space="0" w:color="000000"/>
              <w:left w:val="single" w:sz="4" w:space="0" w:color="000000"/>
              <w:bottom w:val="single" w:sz="4" w:space="0" w:color="000000"/>
              <w:right w:val="single" w:sz="4" w:space="0" w:color="000000"/>
            </w:tcBorders>
            <w:shd w:val="clear" w:color="auto" w:fill="FFFFFF"/>
          </w:tcPr>
          <w:p w:rsidR="009C4D2F" w:rsidRPr="007A6DD3" w:rsidRDefault="009C4D2F" w:rsidP="009C4D2F">
            <w:pPr>
              <w:spacing w:after="150"/>
              <w:rPr>
                <w:sz w:val="24"/>
                <w:szCs w:val="24"/>
                <w:lang w:eastAsia="ru-RU"/>
              </w:rPr>
            </w:pPr>
            <w:r>
              <w:rPr>
                <w:sz w:val="24"/>
                <w:szCs w:val="24"/>
                <w:lang w:eastAsia="ru-RU"/>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rPr>
                <w:sz w:val="24"/>
                <w:szCs w:val="24"/>
              </w:rPr>
            </w:pPr>
            <w:r w:rsidRPr="009C4D2F">
              <w:rPr>
                <w:sz w:val="24"/>
                <w:szCs w:val="24"/>
              </w:rPr>
              <w:t>Інформування про види послуг, порядок заповнення заяви, перелік документів тощо.</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autoSpaceDE w:val="0"/>
              <w:autoSpaceDN w:val="0"/>
              <w:adjustRightInd w:val="0"/>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Державний реєстратор </w:t>
            </w: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Адміністратор*</w:t>
            </w:r>
          </w:p>
          <w:p w:rsidR="009C4D2F" w:rsidRPr="009C4D2F" w:rsidRDefault="009C4D2F" w:rsidP="009C4D2F">
            <w:pPr>
              <w:autoSpaceDE w:val="0"/>
              <w:autoSpaceDN w:val="0"/>
              <w:adjustRightInd w:val="0"/>
              <w:rPr>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державної реєстрації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rFonts w:ascii="Times New Roman CYR" w:hAnsi="Times New Roman CYR" w:cs="Times New Roman CYR"/>
                <w:color w:val="000000"/>
                <w:sz w:val="24"/>
                <w:szCs w:val="24"/>
              </w:rPr>
            </w:pPr>
          </w:p>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color w:val="000000"/>
                <w:sz w:val="24"/>
                <w:szCs w:val="24"/>
                <w:lang w:eastAsia="uk-UA"/>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hideMark/>
          </w:tcPr>
          <w:p w:rsidR="009C4D2F" w:rsidRPr="009C4D2F" w:rsidRDefault="009C4D2F" w:rsidP="009C4D2F">
            <w:pPr>
              <w:rPr>
                <w:sz w:val="24"/>
                <w:szCs w:val="24"/>
              </w:rPr>
            </w:pPr>
            <w:r w:rsidRPr="009C4D2F">
              <w:rPr>
                <w:sz w:val="24"/>
                <w:szCs w:val="24"/>
              </w:rPr>
              <w:t>У момент звернення.</w:t>
            </w:r>
          </w:p>
        </w:tc>
      </w:tr>
      <w:tr w:rsidR="009C4D2F" w:rsidTr="009C4D2F">
        <w:trPr>
          <w:trHeight w:val="1"/>
        </w:trPr>
        <w:tc>
          <w:tcPr>
            <w:tcW w:w="464" w:type="dxa"/>
            <w:tcBorders>
              <w:top w:val="single" w:sz="4" w:space="0" w:color="000000"/>
              <w:left w:val="single" w:sz="4" w:space="0" w:color="000000"/>
              <w:bottom w:val="single" w:sz="4" w:space="0" w:color="000000"/>
              <w:right w:val="single" w:sz="4" w:space="0" w:color="000000"/>
            </w:tcBorders>
            <w:shd w:val="clear" w:color="auto" w:fill="FFFFFF"/>
          </w:tcPr>
          <w:p w:rsidR="009C4D2F" w:rsidRPr="007A6DD3" w:rsidRDefault="009C4D2F" w:rsidP="009C4D2F">
            <w:pPr>
              <w:spacing w:after="150"/>
              <w:rPr>
                <w:sz w:val="24"/>
                <w:szCs w:val="24"/>
                <w:lang w:eastAsia="ru-RU"/>
              </w:rPr>
            </w:pPr>
            <w:r>
              <w:rPr>
                <w:sz w:val="24"/>
                <w:szCs w:val="24"/>
                <w:lang w:eastAsia="ru-RU"/>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rPr>
                <w:sz w:val="24"/>
                <w:szCs w:val="24"/>
              </w:rPr>
            </w:pPr>
            <w:r w:rsidRPr="009C4D2F">
              <w:rPr>
                <w:sz w:val="24"/>
                <w:szCs w:val="24"/>
              </w:rPr>
              <w:t>Прийняття заяви про державну реєстрацію прав та їх обтяжень, а також документів, необхідних для її проведення, та реєстрація у базі даних про реєстрацію заяв і запитів Державного реєстру речових прав на нерухоме майно.</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autoSpaceDE w:val="0"/>
              <w:autoSpaceDN w:val="0"/>
              <w:adjustRightInd w:val="0"/>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Державний реєстратор </w:t>
            </w:r>
          </w:p>
          <w:p w:rsidR="009C4D2F" w:rsidRPr="009C4D2F" w:rsidRDefault="009C4D2F" w:rsidP="009C4D2F">
            <w:pPr>
              <w:autoSpaceDE w:val="0"/>
              <w:autoSpaceDN w:val="0"/>
              <w:adjustRightInd w:val="0"/>
              <w:rPr>
                <w:rFonts w:ascii="Times New Roman CYR" w:hAnsi="Times New Roman CYR" w:cs="Times New Roman CYR"/>
                <w:color w:val="000000"/>
                <w:sz w:val="24"/>
                <w:szCs w:val="24"/>
                <w:lang w:val="ru-RU"/>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lang w:val="ru-RU"/>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lang w:val="ru-RU"/>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Адміністратор*</w:t>
            </w:r>
          </w:p>
          <w:p w:rsidR="009C4D2F" w:rsidRPr="009C4D2F" w:rsidRDefault="009C4D2F" w:rsidP="009C4D2F">
            <w:pPr>
              <w:autoSpaceDE w:val="0"/>
              <w:autoSpaceDN w:val="0"/>
              <w:adjustRightInd w:val="0"/>
              <w:rPr>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державної реєстрації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rFonts w:ascii="Times New Roman CYR" w:hAnsi="Times New Roman CYR" w:cs="Times New Roman CYR"/>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hideMark/>
          </w:tcPr>
          <w:p w:rsidR="009C4D2F" w:rsidRPr="009C4D2F" w:rsidRDefault="009C4D2F" w:rsidP="009C4D2F">
            <w:pPr>
              <w:rPr>
                <w:sz w:val="24"/>
                <w:szCs w:val="24"/>
              </w:rPr>
            </w:pPr>
            <w:r w:rsidRPr="009C4D2F">
              <w:rPr>
                <w:sz w:val="24"/>
                <w:szCs w:val="24"/>
              </w:rPr>
              <w:t>У момент звернення.</w:t>
            </w:r>
          </w:p>
        </w:tc>
      </w:tr>
      <w:tr w:rsidR="009C4D2F" w:rsidTr="009C4D2F">
        <w:trPr>
          <w:trHeight w:val="1"/>
        </w:trPr>
        <w:tc>
          <w:tcPr>
            <w:tcW w:w="464" w:type="dxa"/>
            <w:tcBorders>
              <w:top w:val="single" w:sz="4" w:space="0" w:color="000000"/>
              <w:left w:val="single" w:sz="4" w:space="0" w:color="000000"/>
              <w:bottom w:val="single" w:sz="4" w:space="0" w:color="000000"/>
              <w:right w:val="single" w:sz="4" w:space="0" w:color="000000"/>
            </w:tcBorders>
            <w:shd w:val="clear" w:color="auto" w:fill="FFFFFF"/>
          </w:tcPr>
          <w:p w:rsidR="009C4D2F" w:rsidRPr="007A6DD3" w:rsidRDefault="009C4D2F" w:rsidP="009C4D2F">
            <w:pPr>
              <w:spacing w:after="150"/>
              <w:rPr>
                <w:sz w:val="24"/>
                <w:szCs w:val="24"/>
                <w:lang w:eastAsia="ru-RU"/>
              </w:rPr>
            </w:pPr>
            <w:r>
              <w:rPr>
                <w:sz w:val="24"/>
                <w:szCs w:val="24"/>
                <w:lang w:eastAsia="ru-RU"/>
              </w:rPr>
              <w:t>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rPr>
                <w:sz w:val="24"/>
                <w:szCs w:val="24"/>
              </w:rPr>
            </w:pPr>
            <w:r w:rsidRPr="009C4D2F">
              <w:rPr>
                <w:sz w:val="24"/>
                <w:szCs w:val="24"/>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autoSpaceDE w:val="0"/>
              <w:autoSpaceDN w:val="0"/>
              <w:adjustRightInd w:val="0"/>
              <w:rPr>
                <w:rFonts w:ascii="Times New Roman CYR" w:hAnsi="Times New Roman CYR" w:cs="Times New Roman CYR"/>
                <w:color w:val="000000"/>
                <w:sz w:val="24"/>
                <w:szCs w:val="24"/>
                <w:lang w:val="ru-RU"/>
              </w:rPr>
            </w:pPr>
            <w:r w:rsidRPr="009C4D2F">
              <w:rPr>
                <w:rFonts w:ascii="Times New Roman CYR" w:hAnsi="Times New Roman CYR" w:cs="Times New Roman CYR"/>
                <w:color w:val="000000"/>
                <w:sz w:val="24"/>
                <w:szCs w:val="24"/>
              </w:rPr>
              <w:t xml:space="preserve">Державний реєстратор </w:t>
            </w:r>
          </w:p>
          <w:p w:rsidR="009C4D2F" w:rsidRPr="009C4D2F" w:rsidRDefault="009C4D2F" w:rsidP="009C4D2F">
            <w:pPr>
              <w:autoSpaceDE w:val="0"/>
              <w:autoSpaceDN w:val="0"/>
              <w:adjustRightInd w:val="0"/>
              <w:rPr>
                <w:rFonts w:ascii="Times New Roman CYR" w:hAnsi="Times New Roman CYR" w:cs="Times New Roman CYR"/>
                <w:color w:val="000000"/>
                <w:sz w:val="24"/>
                <w:szCs w:val="24"/>
                <w:lang w:val="ru-RU"/>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lang w:val="ru-RU"/>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lang w:val="ru-RU"/>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Адміністратор*</w:t>
            </w:r>
          </w:p>
          <w:p w:rsidR="009C4D2F" w:rsidRPr="009C4D2F" w:rsidRDefault="009C4D2F" w:rsidP="009C4D2F">
            <w:pPr>
              <w:autoSpaceDE w:val="0"/>
              <w:autoSpaceDN w:val="0"/>
              <w:adjustRightInd w:val="0"/>
              <w:rPr>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державної реєстрації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rFonts w:ascii="Times New Roman CYR" w:hAnsi="Times New Roman CYR" w:cs="Times New Roman CYR"/>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hideMark/>
          </w:tcPr>
          <w:p w:rsidR="009C4D2F" w:rsidRPr="009C4D2F" w:rsidRDefault="009C4D2F" w:rsidP="009C4D2F">
            <w:pPr>
              <w:rPr>
                <w:sz w:val="24"/>
                <w:szCs w:val="24"/>
              </w:rPr>
            </w:pPr>
            <w:r w:rsidRPr="009C4D2F">
              <w:rPr>
                <w:sz w:val="24"/>
                <w:szCs w:val="24"/>
              </w:rPr>
              <w:t>У момент звернення.</w:t>
            </w:r>
          </w:p>
        </w:tc>
      </w:tr>
      <w:tr w:rsidR="009C4D2F" w:rsidTr="009C4D2F">
        <w:trPr>
          <w:trHeight w:val="1"/>
        </w:trPr>
        <w:tc>
          <w:tcPr>
            <w:tcW w:w="464" w:type="dxa"/>
            <w:tcBorders>
              <w:top w:val="single" w:sz="4" w:space="0" w:color="000000"/>
              <w:left w:val="single" w:sz="4" w:space="0" w:color="000000"/>
              <w:bottom w:val="single" w:sz="4" w:space="0" w:color="000000"/>
              <w:right w:val="single" w:sz="4" w:space="0" w:color="000000"/>
            </w:tcBorders>
            <w:shd w:val="clear" w:color="auto" w:fill="FFFFFF"/>
          </w:tcPr>
          <w:p w:rsidR="009C4D2F" w:rsidRPr="007A6DD3" w:rsidRDefault="009C4D2F" w:rsidP="009C4D2F">
            <w:pPr>
              <w:spacing w:after="150"/>
              <w:ind w:left="-57"/>
              <w:rPr>
                <w:sz w:val="24"/>
                <w:szCs w:val="24"/>
                <w:lang w:eastAsia="ru-RU"/>
              </w:rPr>
            </w:pPr>
            <w:r>
              <w:rPr>
                <w:sz w:val="24"/>
                <w:szCs w:val="24"/>
                <w:lang w:eastAsia="ru-RU"/>
              </w:rPr>
              <w:t>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rPr>
                <w:sz w:val="24"/>
                <w:szCs w:val="24"/>
              </w:rPr>
            </w:pPr>
            <w:r w:rsidRPr="009C4D2F">
              <w:rPr>
                <w:sz w:val="24"/>
                <w:szCs w:val="24"/>
              </w:rPr>
              <w:t xml:space="preserve">Опрацювання заяви про державну реєстрацію прав та їх обтяжень, а також документів, необхідних для її проведення та оформлення </w:t>
            </w:r>
            <w:r w:rsidRPr="009C4D2F">
              <w:rPr>
                <w:sz w:val="24"/>
                <w:szCs w:val="24"/>
              </w:rPr>
              <w:lastRenderedPageBreak/>
              <w:t>результату надання адміністративної послуги, зокрема: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autoSpaceDE w:val="0"/>
              <w:autoSpaceDN w:val="0"/>
              <w:adjustRightInd w:val="0"/>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lastRenderedPageBreak/>
              <w:t xml:space="preserve">Державний реєстратор </w:t>
            </w: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lastRenderedPageBreak/>
              <w:t xml:space="preserve">Відділ державної реєстрації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rFonts w:ascii="Times New Roman CYR" w:hAnsi="Times New Roman CYR" w:cs="Times New Roman CYR"/>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hideMark/>
          </w:tcPr>
          <w:p w:rsidR="009C4D2F" w:rsidRPr="009C4D2F" w:rsidRDefault="009C4D2F" w:rsidP="009C4D2F">
            <w:pPr>
              <w:rPr>
                <w:sz w:val="24"/>
                <w:szCs w:val="24"/>
              </w:rPr>
            </w:pPr>
            <w:r w:rsidRPr="009C4D2F">
              <w:rPr>
                <w:sz w:val="24"/>
                <w:szCs w:val="24"/>
              </w:rPr>
              <w:t>Строк не повинен перевищувати 5 робочих дня</w:t>
            </w:r>
          </w:p>
        </w:tc>
      </w:tr>
      <w:tr w:rsidR="009C4D2F" w:rsidTr="009C4D2F">
        <w:trPr>
          <w:trHeight w:val="1"/>
        </w:trPr>
        <w:tc>
          <w:tcPr>
            <w:tcW w:w="464" w:type="dxa"/>
            <w:tcBorders>
              <w:top w:val="single" w:sz="4" w:space="0" w:color="000000"/>
              <w:left w:val="single" w:sz="4" w:space="0" w:color="000000"/>
              <w:bottom w:val="single" w:sz="4" w:space="0" w:color="000000"/>
              <w:right w:val="single" w:sz="4" w:space="0" w:color="000000"/>
            </w:tcBorders>
            <w:shd w:val="clear" w:color="auto" w:fill="FFFFFF"/>
          </w:tcPr>
          <w:p w:rsidR="009C4D2F" w:rsidRPr="007A6DD3" w:rsidRDefault="005E11AD" w:rsidP="009C4D2F">
            <w:pPr>
              <w:spacing w:after="150"/>
              <w:rPr>
                <w:sz w:val="24"/>
                <w:szCs w:val="24"/>
                <w:lang w:eastAsia="ru-RU"/>
              </w:rPr>
            </w:pPr>
            <w:r>
              <w:rPr>
                <w:sz w:val="24"/>
                <w:szCs w:val="24"/>
                <w:lang w:eastAsia="ru-RU"/>
              </w:rPr>
              <w:lastRenderedPageBreak/>
              <w:t>4.1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5E11AD" w:rsidP="009C4D2F">
            <w:pPr>
              <w:rPr>
                <w:sz w:val="24"/>
                <w:szCs w:val="24"/>
              </w:rPr>
            </w:pPr>
            <w:r>
              <w:rPr>
                <w:sz w:val="24"/>
                <w:szCs w:val="24"/>
              </w:rPr>
              <w:t>р</w:t>
            </w:r>
            <w:r w:rsidR="009C4D2F" w:rsidRPr="009C4D2F">
              <w:rPr>
                <w:sz w:val="24"/>
                <w:szCs w:val="24"/>
              </w:rPr>
              <w:t>озгляд заяви про державну реєстрацію прав та їх обтяжень та документів, необхідних для її проведення та у разі необхідності прийняття рішення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прав, про відмову у зупиненні державної реєстрації прав, про відновлення державної реєстрації прав;</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autoSpaceDE w:val="0"/>
              <w:autoSpaceDN w:val="0"/>
              <w:adjustRightInd w:val="0"/>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Державний реєстратор </w:t>
            </w: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державної реєстрації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417" w:type="dxa"/>
            <w:tcBorders>
              <w:top w:val="single" w:sz="4" w:space="0" w:color="000000"/>
              <w:left w:val="single" w:sz="4" w:space="0" w:color="000000"/>
              <w:bottom w:val="single" w:sz="4" w:space="0" w:color="000000"/>
              <w:right w:val="single" w:sz="4" w:space="0" w:color="000000"/>
            </w:tcBorders>
            <w:shd w:val="clear" w:color="auto" w:fill="FFFFFF"/>
            <w:hideMark/>
          </w:tcPr>
          <w:p w:rsidR="009C4D2F" w:rsidRPr="009C4D2F" w:rsidRDefault="009C4D2F" w:rsidP="009C4D2F">
            <w:pPr>
              <w:rPr>
                <w:sz w:val="24"/>
                <w:szCs w:val="24"/>
              </w:rPr>
            </w:pPr>
            <w:r w:rsidRPr="009C4D2F">
              <w:rPr>
                <w:sz w:val="24"/>
                <w:szCs w:val="24"/>
              </w:rPr>
              <w:t>Строк не повинен перевищувати 5 робочих дня</w:t>
            </w:r>
          </w:p>
        </w:tc>
      </w:tr>
      <w:tr w:rsidR="009C4D2F" w:rsidTr="009C4D2F">
        <w:trPr>
          <w:trHeight w:val="1"/>
        </w:trPr>
        <w:tc>
          <w:tcPr>
            <w:tcW w:w="464" w:type="dxa"/>
            <w:tcBorders>
              <w:top w:val="single" w:sz="4" w:space="0" w:color="000000"/>
              <w:left w:val="single" w:sz="4" w:space="0" w:color="000000"/>
              <w:bottom w:val="single" w:sz="4" w:space="0" w:color="000000"/>
              <w:right w:val="single" w:sz="4" w:space="0" w:color="000000"/>
            </w:tcBorders>
            <w:shd w:val="clear" w:color="auto" w:fill="FFFFFF"/>
          </w:tcPr>
          <w:p w:rsidR="009C4D2F" w:rsidRPr="007A6DD3" w:rsidRDefault="005E11AD" w:rsidP="009C4D2F">
            <w:pPr>
              <w:spacing w:after="150"/>
              <w:rPr>
                <w:sz w:val="24"/>
                <w:szCs w:val="24"/>
                <w:lang w:eastAsia="ru-RU"/>
              </w:rPr>
            </w:pPr>
            <w:r>
              <w:rPr>
                <w:sz w:val="24"/>
                <w:szCs w:val="24"/>
                <w:lang w:eastAsia="ru-RU"/>
              </w:rPr>
              <w:t>4.2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5E11AD" w:rsidP="009C4D2F">
            <w:pPr>
              <w:rPr>
                <w:sz w:val="24"/>
                <w:szCs w:val="24"/>
              </w:rPr>
            </w:pPr>
            <w:r>
              <w:rPr>
                <w:sz w:val="24"/>
                <w:szCs w:val="24"/>
              </w:rPr>
              <w:t>п</w:t>
            </w:r>
            <w:r w:rsidR="009C4D2F" w:rsidRPr="009C4D2F">
              <w:rPr>
                <w:sz w:val="24"/>
                <w:szCs w:val="24"/>
              </w:rPr>
              <w:t>рийняття рішення про державну реєстрацію прав та їх обтяжень або про відмову у державній реєстрації прав та їх обтяжень.</w:t>
            </w: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rsidR="009C4D2F" w:rsidRPr="009C4D2F" w:rsidRDefault="009C4D2F" w:rsidP="009C4D2F">
            <w:pPr>
              <w:autoSpaceDE w:val="0"/>
              <w:autoSpaceDN w:val="0"/>
              <w:adjustRightInd w:val="0"/>
              <w:rPr>
                <w:rFonts w:ascii="Calibri" w:hAnsi="Calibri" w:cs="Calibri"/>
                <w:color w:val="000000"/>
                <w:sz w:val="24"/>
                <w:szCs w:val="24"/>
              </w:rPr>
            </w:pPr>
            <w:r w:rsidRPr="009C4D2F">
              <w:rPr>
                <w:rFonts w:ascii="Times New Roman CYR" w:hAnsi="Times New Roman CYR" w:cs="Times New Roman CYR"/>
                <w:color w:val="000000"/>
                <w:sz w:val="24"/>
                <w:szCs w:val="24"/>
              </w:rPr>
              <w:t xml:space="preserve">Державний реєстратор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державної реєстрації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rFonts w:ascii="Times New Roman CYR" w:hAnsi="Times New Roman CYR" w:cs="Times New Roman CYR"/>
                <w:color w:val="000000"/>
                <w:sz w:val="24"/>
                <w:szCs w:val="24"/>
              </w:rPr>
            </w:pPr>
          </w:p>
          <w:p w:rsidR="009C4D2F" w:rsidRPr="009C4D2F" w:rsidRDefault="009C4D2F" w:rsidP="009C4D2F">
            <w:pPr>
              <w:keepNext/>
              <w:jc w:val="center"/>
              <w:rPr>
                <w:rFonts w:ascii="Times New Roman CYR" w:hAnsi="Times New Roman CYR" w:cs="Times New Roman CYR"/>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hideMark/>
          </w:tcPr>
          <w:p w:rsidR="009C4D2F" w:rsidRPr="009C4D2F" w:rsidRDefault="009C4D2F" w:rsidP="009C4D2F">
            <w:pPr>
              <w:rPr>
                <w:sz w:val="24"/>
                <w:szCs w:val="24"/>
              </w:rPr>
            </w:pPr>
            <w:r w:rsidRPr="009C4D2F">
              <w:rPr>
                <w:sz w:val="24"/>
                <w:szCs w:val="24"/>
              </w:rPr>
              <w:t>Строк не повинен перевищувати 5 робочих дня</w:t>
            </w:r>
          </w:p>
        </w:tc>
      </w:tr>
      <w:tr w:rsidR="009C4D2F" w:rsidTr="009C4D2F">
        <w:trPr>
          <w:trHeight w:val="1"/>
        </w:trPr>
        <w:tc>
          <w:tcPr>
            <w:tcW w:w="464" w:type="dxa"/>
            <w:tcBorders>
              <w:top w:val="single" w:sz="4" w:space="0" w:color="000000"/>
              <w:left w:val="single" w:sz="4" w:space="0" w:color="000000"/>
              <w:bottom w:val="single" w:sz="4" w:space="0" w:color="000000"/>
              <w:right w:val="single" w:sz="4" w:space="0" w:color="000000"/>
            </w:tcBorders>
            <w:shd w:val="clear" w:color="auto" w:fill="FFFFFF"/>
          </w:tcPr>
          <w:p w:rsidR="009C4D2F" w:rsidRPr="007A6DD3" w:rsidRDefault="005E11AD" w:rsidP="009C4D2F">
            <w:pPr>
              <w:spacing w:after="150"/>
              <w:rPr>
                <w:sz w:val="24"/>
                <w:szCs w:val="24"/>
                <w:lang w:eastAsia="ru-RU"/>
              </w:rPr>
            </w:pPr>
            <w:r>
              <w:rPr>
                <w:sz w:val="24"/>
                <w:szCs w:val="24"/>
                <w:lang w:eastAsia="ru-RU"/>
              </w:rPr>
              <w:t>5</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rPr>
                <w:sz w:val="24"/>
                <w:szCs w:val="24"/>
              </w:rPr>
            </w:pPr>
            <w:r w:rsidRPr="009C4D2F">
              <w:rPr>
                <w:sz w:val="24"/>
                <w:szCs w:val="24"/>
              </w:rPr>
              <w:t>Видача або надсилання поштою інформації з Державного реєстру речових прав на нерухоме майно або рішення про відмову у державній реєстрації прав та їх обтяжень, документів, що подавалися.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autoSpaceDE w:val="0"/>
              <w:autoSpaceDN w:val="0"/>
              <w:adjustRightInd w:val="0"/>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Державний реєстратор </w:t>
            </w: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Адміністратор*</w:t>
            </w:r>
          </w:p>
          <w:p w:rsidR="009C4D2F" w:rsidRPr="009C4D2F" w:rsidRDefault="009C4D2F" w:rsidP="009C4D2F">
            <w:pPr>
              <w:autoSpaceDE w:val="0"/>
              <w:autoSpaceDN w:val="0"/>
              <w:adjustRightInd w:val="0"/>
              <w:rPr>
                <w:rFonts w:ascii="Times New Roman CYR" w:hAnsi="Times New Roman CYR" w:cs="Times New Roman CYR"/>
                <w:color w:val="000000"/>
                <w:sz w:val="24"/>
                <w:szCs w:val="24"/>
              </w:rPr>
            </w:pPr>
          </w:p>
          <w:p w:rsidR="009C4D2F" w:rsidRPr="009C4D2F" w:rsidRDefault="009C4D2F" w:rsidP="009C4D2F">
            <w:pPr>
              <w:autoSpaceDE w:val="0"/>
              <w:autoSpaceDN w:val="0"/>
              <w:adjustRightInd w:val="0"/>
              <w:rPr>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державної реєстрації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rFonts w:ascii="Times New Roman CYR" w:hAnsi="Times New Roman CYR" w:cs="Times New Roman CYR"/>
                <w:color w:val="000000"/>
                <w:sz w:val="24"/>
                <w:szCs w:val="24"/>
              </w:rPr>
            </w:pPr>
          </w:p>
          <w:p w:rsidR="009C4D2F" w:rsidRPr="009C4D2F" w:rsidRDefault="009C4D2F" w:rsidP="009C4D2F">
            <w:pPr>
              <w:keepNext/>
              <w:jc w:val="center"/>
              <w:rPr>
                <w:rFonts w:ascii="Times New Roman CYR" w:hAnsi="Times New Roman CYR" w:cs="Times New Roman CYR"/>
                <w:color w:val="000000"/>
                <w:sz w:val="24"/>
                <w:szCs w:val="24"/>
              </w:rPr>
            </w:pPr>
            <w:r w:rsidRPr="009C4D2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9C4D2F">
              <w:rPr>
                <w:rFonts w:ascii="Times New Roman CYR" w:hAnsi="Times New Roman CYR" w:cs="Times New Roman CYR"/>
                <w:color w:val="000000"/>
                <w:sz w:val="24"/>
                <w:szCs w:val="24"/>
              </w:rPr>
              <w:t>Міловської</w:t>
            </w:r>
            <w:proofErr w:type="spellEnd"/>
            <w:r w:rsidRPr="009C4D2F">
              <w:rPr>
                <w:rFonts w:ascii="Times New Roman CYR" w:hAnsi="Times New Roman CYR" w:cs="Times New Roman CYR"/>
                <w:color w:val="000000"/>
                <w:sz w:val="24"/>
                <w:szCs w:val="24"/>
              </w:rPr>
              <w:t xml:space="preserve">  районної державної адміністрації Луганської області*</w:t>
            </w:r>
          </w:p>
          <w:p w:rsidR="009C4D2F" w:rsidRPr="009C4D2F" w:rsidRDefault="009C4D2F" w:rsidP="009C4D2F">
            <w:pPr>
              <w:keepNext/>
              <w:jc w:val="center"/>
              <w:rPr>
                <w:rFonts w:ascii="Times New Roman CYR" w:hAnsi="Times New Roman CYR" w:cs="Times New Roman CYR"/>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9C4D2F" w:rsidRPr="009C4D2F" w:rsidRDefault="009C4D2F" w:rsidP="009C4D2F">
            <w:pPr>
              <w:rPr>
                <w:sz w:val="24"/>
                <w:szCs w:val="24"/>
              </w:rPr>
            </w:pPr>
            <w:r w:rsidRPr="009C4D2F">
              <w:rPr>
                <w:sz w:val="24"/>
                <w:szCs w:val="24"/>
              </w:rPr>
              <w:t>В день прийняття рішення про державну реєстрацію прав та їх обтяжень (або про відмову в ній).</w:t>
            </w:r>
          </w:p>
        </w:tc>
      </w:tr>
    </w:tbl>
    <w:p w:rsidR="007A6DD3" w:rsidRDefault="007A6DD3" w:rsidP="007A6DD3">
      <w:pPr>
        <w:autoSpaceDE w:val="0"/>
        <w:autoSpaceDN w:val="0"/>
        <w:adjustRightInd w:val="0"/>
        <w:ind w:firstLine="426"/>
        <w:rPr>
          <w:rFonts w:ascii="Times New Roman CYR" w:hAnsi="Times New Roman CYR" w:cs="Times New Roman CYR"/>
          <w:color w:val="000000"/>
          <w:sz w:val="24"/>
          <w:szCs w:val="24"/>
        </w:rPr>
      </w:pPr>
    </w:p>
    <w:p w:rsidR="007A6DD3" w:rsidRPr="007A6DD3" w:rsidRDefault="007A6DD3" w:rsidP="007A6DD3">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ПРИМІТКА: *Адміністратори Центру </w:t>
      </w:r>
      <w:r>
        <w:rPr>
          <w:color w:val="000000"/>
          <w:sz w:val="24"/>
          <w:szCs w:val="24"/>
          <w:lang w:eastAsia="uk-UA"/>
        </w:rPr>
        <w:t xml:space="preserve">надання адміністративних послуг </w:t>
      </w:r>
      <w:proofErr w:type="spellStart"/>
      <w:r>
        <w:rPr>
          <w:color w:val="000000"/>
          <w:sz w:val="24"/>
          <w:szCs w:val="24"/>
          <w:lang w:eastAsia="uk-UA"/>
        </w:rPr>
        <w:t>Міловської</w:t>
      </w:r>
      <w:proofErr w:type="spellEnd"/>
      <w:r>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w:t>
      </w:r>
      <w:r w:rsidRPr="007A6DD3">
        <w:rPr>
          <w:color w:val="000000"/>
          <w:sz w:val="24"/>
          <w:szCs w:val="24"/>
          <w:lang w:eastAsia="uk-UA"/>
        </w:rPr>
        <w:t>.</w:t>
      </w:r>
    </w:p>
    <w:p w:rsidR="002408A3" w:rsidRDefault="00C13C05"/>
    <w:sectPr w:rsidR="002408A3" w:rsidSect="009C4D2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A6DD3"/>
    <w:rsid w:val="00135A7A"/>
    <w:rsid w:val="001474DD"/>
    <w:rsid w:val="003E34D1"/>
    <w:rsid w:val="005E11AD"/>
    <w:rsid w:val="00725F23"/>
    <w:rsid w:val="00770502"/>
    <w:rsid w:val="007A6DD3"/>
    <w:rsid w:val="007F5747"/>
    <w:rsid w:val="00956EDA"/>
    <w:rsid w:val="00992601"/>
    <w:rsid w:val="009C4D2F"/>
    <w:rsid w:val="00AC3924"/>
    <w:rsid w:val="00B46214"/>
    <w:rsid w:val="00C13C05"/>
    <w:rsid w:val="00C4445D"/>
    <w:rsid w:val="00D064E3"/>
    <w:rsid w:val="00D763DE"/>
    <w:rsid w:val="00E81A6F"/>
    <w:rsid w:val="00EA745F"/>
    <w:rsid w:val="00FC19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32B257-3E42-4B1E-87FF-63BAF66AF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DD3"/>
    <w:pPr>
      <w:spacing w:after="0" w:line="240" w:lineRule="auto"/>
      <w:jc w:val="both"/>
    </w:pPr>
    <w:rPr>
      <w:rFonts w:eastAsia="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7A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7A6DD3"/>
    <w:rPr>
      <w:rFonts w:ascii="Courier New" w:eastAsia="Times New Roman" w:hAnsi="Courier New" w:cs="Courier New"/>
      <w:sz w:val="20"/>
      <w:szCs w:val="20"/>
      <w:lang w:val="uk-UA" w:eastAsia="uk-UA"/>
    </w:rPr>
  </w:style>
  <w:style w:type="paragraph" w:styleId="a3">
    <w:name w:val="Balloon Text"/>
    <w:basedOn w:val="a"/>
    <w:link w:val="a4"/>
    <w:uiPriority w:val="99"/>
    <w:semiHidden/>
    <w:unhideWhenUsed/>
    <w:rsid w:val="00C13C05"/>
    <w:rPr>
      <w:rFonts w:ascii="Segoe UI" w:hAnsi="Segoe UI" w:cs="Segoe UI"/>
      <w:sz w:val="18"/>
      <w:szCs w:val="18"/>
    </w:rPr>
  </w:style>
  <w:style w:type="character" w:customStyle="1" w:styleId="a4">
    <w:name w:val="Текст выноски Знак"/>
    <w:basedOn w:val="a0"/>
    <w:link w:val="a3"/>
    <w:uiPriority w:val="99"/>
    <w:semiHidden/>
    <w:rsid w:val="00C13C05"/>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36526">
      <w:bodyDiv w:val="1"/>
      <w:marLeft w:val="0"/>
      <w:marRight w:val="0"/>
      <w:marTop w:val="0"/>
      <w:marBottom w:val="0"/>
      <w:divBdr>
        <w:top w:val="none" w:sz="0" w:space="0" w:color="auto"/>
        <w:left w:val="none" w:sz="0" w:space="0" w:color="auto"/>
        <w:bottom w:val="none" w:sz="0" w:space="0" w:color="auto"/>
        <w:right w:val="none" w:sz="0" w:space="0" w:color="auto"/>
      </w:divBdr>
    </w:div>
    <w:div w:id="138452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588</Words>
  <Characters>3357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2016-11-08T08:46:00Z</cp:lastPrinted>
  <dcterms:created xsi:type="dcterms:W3CDTF">2016-11-01T11:52:00Z</dcterms:created>
  <dcterms:modified xsi:type="dcterms:W3CDTF">2016-11-08T08:46:00Z</dcterms:modified>
</cp:coreProperties>
</file>